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6B" w:rsidRPr="009900F7" w:rsidRDefault="007E616B" w:rsidP="007E616B">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eastAsia="Times New Roman" w:hAnsiTheme="minorHAnsi" w:cs="Arial"/>
          <w:sz w:val="22"/>
          <w:szCs w:val="22"/>
        </w:rPr>
      </w:pPr>
      <w:bookmarkStart w:id="0" w:name="_GoBack"/>
      <w:bookmarkEnd w:id="0"/>
      <w:r w:rsidRPr="009900F7">
        <w:rPr>
          <w:rFonts w:asciiTheme="minorHAnsi" w:eastAsia="Times New Roman" w:hAnsiTheme="minorHAnsi" w:cs="Arial"/>
          <w:noProof/>
          <w:sz w:val="22"/>
          <w:szCs w:val="22"/>
        </w:rPr>
        <w:drawing>
          <wp:inline distT="0" distB="0" distL="0" distR="0" wp14:anchorId="69F99A39" wp14:editId="279E5D11">
            <wp:extent cx="2949712" cy="98402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00_TheBran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470" cy="987279"/>
                    </a:xfrm>
                    <a:prstGeom prst="rect">
                      <a:avLst/>
                    </a:prstGeom>
                  </pic:spPr>
                </pic:pic>
              </a:graphicData>
            </a:graphic>
          </wp:inline>
        </w:drawing>
      </w:r>
    </w:p>
    <w:p w:rsidR="007E616B" w:rsidRPr="009900F7" w:rsidRDefault="007E616B" w:rsidP="007E616B">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sz w:val="22"/>
          <w:szCs w:val="22"/>
        </w:rPr>
      </w:pPr>
    </w:p>
    <w:p w:rsidR="007E616B" w:rsidRPr="009900F7" w:rsidRDefault="007E616B" w:rsidP="007E616B">
      <w:pPr>
        <w:rPr>
          <w:rFonts w:asciiTheme="minorHAnsi" w:hAnsiTheme="minorHAnsi" w:cs="Arial"/>
          <w:b/>
          <w:sz w:val="22"/>
          <w:szCs w:val="22"/>
        </w:rPr>
      </w:pPr>
      <w:r w:rsidRPr="009900F7">
        <w:rPr>
          <w:rFonts w:asciiTheme="minorHAnsi" w:hAnsiTheme="minorHAnsi" w:cs="Arial"/>
          <w:b/>
          <w:sz w:val="22"/>
          <w:szCs w:val="22"/>
        </w:rPr>
        <w:t>FOR IMMEDIATE RELEASE</w:t>
      </w:r>
    </w:p>
    <w:p w:rsidR="00B0306D" w:rsidRDefault="007E616B" w:rsidP="007E616B">
      <w:pPr>
        <w:rPr>
          <w:rFonts w:asciiTheme="minorHAnsi" w:hAnsiTheme="minorHAnsi" w:cs="Arial"/>
          <w:sz w:val="22"/>
          <w:szCs w:val="22"/>
        </w:rPr>
      </w:pPr>
      <w:r w:rsidRPr="009900F7">
        <w:rPr>
          <w:rFonts w:asciiTheme="minorHAnsi" w:hAnsiTheme="minorHAnsi" w:cs="Arial"/>
          <w:sz w:val="22"/>
          <w:szCs w:val="22"/>
        </w:rPr>
        <w:t xml:space="preserve">Media Contacts: </w:t>
      </w:r>
    </w:p>
    <w:p w:rsidR="00B0306D" w:rsidRDefault="00B0306D" w:rsidP="007E616B">
      <w:pPr>
        <w:rPr>
          <w:rFonts w:asciiTheme="minorHAnsi" w:hAnsiTheme="minorHAnsi" w:cs="Arial"/>
          <w:sz w:val="22"/>
          <w:szCs w:val="22"/>
        </w:rPr>
      </w:pPr>
      <w:r>
        <w:rPr>
          <w:rFonts w:asciiTheme="minorHAnsi" w:hAnsiTheme="minorHAnsi" w:cs="Arial"/>
          <w:sz w:val="22"/>
          <w:szCs w:val="22"/>
        </w:rPr>
        <w:t>Penny Fletcher</w:t>
      </w:r>
    </w:p>
    <w:p w:rsidR="003D7CCC" w:rsidRDefault="00B0306D" w:rsidP="007E616B">
      <w:pPr>
        <w:rPr>
          <w:rFonts w:asciiTheme="minorHAnsi" w:hAnsiTheme="minorHAnsi" w:cs="Arial"/>
          <w:sz w:val="22"/>
          <w:szCs w:val="22"/>
        </w:rPr>
      </w:pPr>
      <w:r>
        <w:rPr>
          <w:rFonts w:asciiTheme="minorHAnsi" w:hAnsiTheme="minorHAnsi" w:cs="Arial"/>
          <w:sz w:val="22"/>
          <w:szCs w:val="22"/>
        </w:rPr>
        <w:t>Executive Director, The Branch Museum</w:t>
      </w:r>
      <w:r w:rsidR="00BD30F7">
        <w:rPr>
          <w:rFonts w:asciiTheme="minorHAnsi" w:hAnsiTheme="minorHAnsi" w:cs="Arial"/>
          <w:sz w:val="22"/>
          <w:szCs w:val="22"/>
        </w:rPr>
        <w:t xml:space="preserve"> o</w:t>
      </w:r>
      <w:r w:rsidR="003D7CCC">
        <w:rPr>
          <w:rFonts w:asciiTheme="minorHAnsi" w:hAnsiTheme="minorHAnsi" w:cs="Arial"/>
          <w:sz w:val="22"/>
          <w:szCs w:val="22"/>
        </w:rPr>
        <w:t>f Architecture and Design</w:t>
      </w:r>
    </w:p>
    <w:p w:rsidR="00BD30F7" w:rsidRDefault="00BD30F7" w:rsidP="007E616B">
      <w:pPr>
        <w:rPr>
          <w:rFonts w:asciiTheme="minorHAnsi" w:hAnsiTheme="minorHAnsi" w:cs="Arial"/>
          <w:sz w:val="22"/>
          <w:szCs w:val="22"/>
        </w:rPr>
      </w:pPr>
      <w:r>
        <w:rPr>
          <w:rFonts w:asciiTheme="minorHAnsi" w:hAnsiTheme="minorHAnsi" w:cs="Arial"/>
          <w:sz w:val="22"/>
          <w:szCs w:val="22"/>
        </w:rPr>
        <w:t>2501 Monument Avenue, Richmond, VA 23220</w:t>
      </w:r>
    </w:p>
    <w:p w:rsidR="00B0306D" w:rsidRDefault="00B0306D" w:rsidP="007E616B">
      <w:pPr>
        <w:rPr>
          <w:rFonts w:asciiTheme="minorHAnsi" w:hAnsiTheme="minorHAnsi" w:cs="Arial"/>
          <w:sz w:val="22"/>
          <w:szCs w:val="22"/>
        </w:rPr>
      </w:pPr>
      <w:r>
        <w:rPr>
          <w:rFonts w:asciiTheme="minorHAnsi" w:hAnsiTheme="minorHAnsi" w:cs="Arial"/>
          <w:sz w:val="22"/>
          <w:szCs w:val="22"/>
        </w:rPr>
        <w:t>(804) 655-6101</w:t>
      </w:r>
    </w:p>
    <w:p w:rsidR="00B0306D" w:rsidRDefault="008B4500" w:rsidP="007E616B">
      <w:pPr>
        <w:rPr>
          <w:rFonts w:asciiTheme="minorHAnsi" w:hAnsiTheme="minorHAnsi" w:cs="Arial"/>
          <w:sz w:val="22"/>
          <w:szCs w:val="22"/>
        </w:rPr>
      </w:pPr>
      <w:hyperlink r:id="rId7" w:history="1">
        <w:r w:rsidR="00E87B08" w:rsidRPr="00387CA2">
          <w:rPr>
            <w:rStyle w:val="Hyperlink"/>
            <w:rFonts w:asciiTheme="minorHAnsi" w:hAnsiTheme="minorHAnsi" w:cs="Arial"/>
            <w:sz w:val="22"/>
            <w:szCs w:val="22"/>
          </w:rPr>
          <w:t>pfletcher@branchmuseum.org</w:t>
        </w:r>
      </w:hyperlink>
    </w:p>
    <w:p w:rsidR="00E87B08" w:rsidRDefault="00E87B08" w:rsidP="007E616B">
      <w:pPr>
        <w:rPr>
          <w:rFonts w:asciiTheme="minorHAnsi" w:hAnsiTheme="minorHAnsi" w:cs="Arial"/>
          <w:sz w:val="22"/>
          <w:szCs w:val="22"/>
        </w:rPr>
      </w:pPr>
    </w:p>
    <w:p w:rsidR="00E87B08" w:rsidRDefault="00E87B08" w:rsidP="007E616B">
      <w:pPr>
        <w:rPr>
          <w:rFonts w:asciiTheme="minorHAnsi" w:hAnsiTheme="minorHAnsi" w:cs="Arial"/>
          <w:sz w:val="22"/>
          <w:szCs w:val="22"/>
        </w:rPr>
      </w:pPr>
      <w:r>
        <w:rPr>
          <w:rFonts w:asciiTheme="minorHAnsi" w:hAnsiTheme="minorHAnsi" w:cs="Arial"/>
          <w:sz w:val="22"/>
          <w:szCs w:val="22"/>
        </w:rPr>
        <w:t>Exhibit curator:</w:t>
      </w:r>
    </w:p>
    <w:p w:rsidR="00E87B08" w:rsidRDefault="00E87B08" w:rsidP="007E616B">
      <w:pPr>
        <w:rPr>
          <w:rFonts w:asciiTheme="minorHAnsi" w:hAnsiTheme="minorHAnsi" w:cs="Arial"/>
          <w:sz w:val="22"/>
          <w:szCs w:val="22"/>
        </w:rPr>
      </w:pPr>
      <w:r>
        <w:rPr>
          <w:rFonts w:asciiTheme="minorHAnsi" w:hAnsiTheme="minorHAnsi" w:cs="Arial"/>
          <w:sz w:val="22"/>
          <w:szCs w:val="22"/>
        </w:rPr>
        <w:t>Brenden Bowman</w:t>
      </w:r>
    </w:p>
    <w:p w:rsidR="00E87B08" w:rsidRDefault="00E87B08" w:rsidP="007E616B">
      <w:pPr>
        <w:rPr>
          <w:rFonts w:asciiTheme="minorHAnsi" w:hAnsiTheme="minorHAnsi" w:cs="Arial"/>
          <w:sz w:val="22"/>
          <w:szCs w:val="22"/>
        </w:rPr>
      </w:pPr>
      <w:r>
        <w:rPr>
          <w:rFonts w:asciiTheme="minorHAnsi" w:hAnsiTheme="minorHAnsi" w:cs="Arial"/>
          <w:sz w:val="22"/>
          <w:szCs w:val="22"/>
        </w:rPr>
        <w:t>bbowman@branchmuseum.org</w:t>
      </w:r>
    </w:p>
    <w:p w:rsidR="00FD6794" w:rsidRDefault="00FD6794" w:rsidP="00DA6159">
      <w:pPr>
        <w:rPr>
          <w:rFonts w:asciiTheme="minorHAnsi" w:hAnsiTheme="minorHAnsi" w:cs="Arial"/>
          <w:sz w:val="22"/>
          <w:szCs w:val="22"/>
        </w:rPr>
      </w:pPr>
    </w:p>
    <w:p w:rsidR="007E616B" w:rsidRDefault="00FD6794" w:rsidP="00DA6159">
      <w:pPr>
        <w:rPr>
          <w:rFonts w:asciiTheme="minorHAnsi" w:hAnsiTheme="minorHAnsi" w:cs="Arial"/>
          <w:bCs/>
          <w:sz w:val="22"/>
          <w:szCs w:val="22"/>
        </w:rPr>
      </w:pPr>
      <w:r>
        <w:rPr>
          <w:rFonts w:asciiTheme="minorHAnsi" w:hAnsiTheme="minorHAnsi" w:cs="Arial"/>
          <w:sz w:val="22"/>
          <w:szCs w:val="22"/>
        </w:rPr>
        <w:t xml:space="preserve">Additional </w:t>
      </w:r>
      <w:r w:rsidR="003D7CCC">
        <w:rPr>
          <w:rFonts w:asciiTheme="minorHAnsi" w:hAnsiTheme="minorHAnsi" w:cs="Arial"/>
          <w:sz w:val="22"/>
          <w:szCs w:val="22"/>
        </w:rPr>
        <w:t>background</w:t>
      </w:r>
      <w:r>
        <w:rPr>
          <w:rFonts w:asciiTheme="minorHAnsi" w:hAnsiTheme="minorHAnsi" w:cs="Arial"/>
          <w:sz w:val="22"/>
          <w:szCs w:val="22"/>
        </w:rPr>
        <w:t>:</w:t>
      </w:r>
      <w:r w:rsidR="007E616B">
        <w:rPr>
          <w:rFonts w:asciiTheme="minorHAnsi" w:hAnsiTheme="minorHAnsi" w:cs="Arial"/>
          <w:sz w:val="22"/>
          <w:szCs w:val="22"/>
        </w:rPr>
        <w:br/>
      </w:r>
      <w:r w:rsidR="00DA6159">
        <w:rPr>
          <w:rFonts w:asciiTheme="minorHAnsi" w:hAnsiTheme="minorHAnsi" w:cs="Arial"/>
          <w:bCs/>
          <w:sz w:val="22"/>
          <w:szCs w:val="22"/>
        </w:rPr>
        <w:t>David Bruce Robinson, CPA</w:t>
      </w:r>
    </w:p>
    <w:p w:rsidR="00FD6794" w:rsidRDefault="00FD6794" w:rsidP="00DA6159">
      <w:pPr>
        <w:rPr>
          <w:rFonts w:asciiTheme="minorHAnsi" w:hAnsiTheme="minorHAnsi" w:cs="Arial"/>
          <w:bCs/>
          <w:sz w:val="22"/>
          <w:szCs w:val="22"/>
        </w:rPr>
      </w:pPr>
      <w:r>
        <w:rPr>
          <w:rFonts w:asciiTheme="minorHAnsi" w:hAnsiTheme="minorHAnsi" w:cs="Arial"/>
          <w:bCs/>
          <w:sz w:val="22"/>
          <w:szCs w:val="22"/>
        </w:rPr>
        <w:t>(</w:t>
      </w:r>
      <w:r w:rsidR="00105036">
        <w:rPr>
          <w:rFonts w:asciiTheme="minorHAnsi" w:hAnsiTheme="minorHAnsi" w:cs="Arial"/>
          <w:bCs/>
          <w:sz w:val="22"/>
          <w:szCs w:val="22"/>
        </w:rPr>
        <w:t>Great-grandson of Charles M. Robinson</w:t>
      </w:r>
      <w:r>
        <w:rPr>
          <w:rFonts w:asciiTheme="minorHAnsi" w:hAnsiTheme="minorHAnsi" w:cs="Arial"/>
          <w:bCs/>
          <w:sz w:val="22"/>
          <w:szCs w:val="22"/>
        </w:rPr>
        <w:t>)</w:t>
      </w:r>
    </w:p>
    <w:p w:rsidR="00DA6159" w:rsidRPr="009900F7" w:rsidRDefault="00DA6159" w:rsidP="00DA6159">
      <w:pPr>
        <w:rPr>
          <w:rFonts w:asciiTheme="minorHAnsi" w:hAnsiTheme="minorHAnsi" w:cs="Arial"/>
          <w:color w:val="222222"/>
          <w:sz w:val="22"/>
          <w:szCs w:val="22"/>
          <w:shd w:val="clear" w:color="auto" w:fill="FFFFFF"/>
        </w:rPr>
      </w:pPr>
      <w:r>
        <w:rPr>
          <w:rFonts w:asciiTheme="minorHAnsi" w:hAnsiTheme="minorHAnsi" w:cs="Arial"/>
          <w:bCs/>
          <w:sz w:val="22"/>
          <w:szCs w:val="22"/>
        </w:rPr>
        <w:t>MyGreatCPA@aol.com</w:t>
      </w:r>
    </w:p>
    <w:p w:rsidR="007E616B" w:rsidRPr="009900F7" w:rsidRDefault="007E616B" w:rsidP="007E616B">
      <w:pPr>
        <w:rPr>
          <w:rFonts w:asciiTheme="minorHAnsi" w:hAnsiTheme="minorHAnsi" w:cs="Arial"/>
          <w:color w:val="222222"/>
          <w:sz w:val="22"/>
          <w:szCs w:val="22"/>
          <w:shd w:val="clear" w:color="auto" w:fill="FFFFFF"/>
        </w:rPr>
      </w:pPr>
    </w:p>
    <w:p w:rsidR="007E616B" w:rsidRPr="009900F7" w:rsidRDefault="007E616B" w:rsidP="007E616B">
      <w:pPr>
        <w:rPr>
          <w:rFonts w:asciiTheme="minorHAnsi" w:hAnsiTheme="minorHAnsi" w:cs="Arial"/>
          <w:sz w:val="22"/>
          <w:szCs w:val="22"/>
        </w:rPr>
      </w:pPr>
      <w:r w:rsidRPr="009900F7">
        <w:rPr>
          <w:rFonts w:asciiTheme="minorHAnsi" w:hAnsiTheme="minorHAnsi" w:cs="Arial"/>
          <w:sz w:val="22"/>
          <w:szCs w:val="22"/>
        </w:rPr>
        <w:t xml:space="preserve">Public Information </w:t>
      </w:r>
    </w:p>
    <w:p w:rsidR="007E616B" w:rsidRPr="009900F7" w:rsidRDefault="007E616B" w:rsidP="007E616B">
      <w:pPr>
        <w:rPr>
          <w:rFonts w:asciiTheme="minorHAnsi" w:hAnsiTheme="minorHAnsi" w:cs="Arial"/>
          <w:sz w:val="22"/>
          <w:szCs w:val="22"/>
        </w:rPr>
      </w:pPr>
      <w:r w:rsidRPr="00DA6159">
        <w:rPr>
          <w:rFonts w:asciiTheme="minorHAnsi" w:hAnsiTheme="minorHAnsi" w:cs="Arial"/>
          <w:sz w:val="22"/>
          <w:szCs w:val="22"/>
        </w:rPr>
        <w:t>(804) 655-6055</w:t>
      </w:r>
    </w:p>
    <w:p w:rsidR="007E616B" w:rsidRPr="009900F7" w:rsidRDefault="007E616B" w:rsidP="007E616B">
      <w:pPr>
        <w:rPr>
          <w:rFonts w:asciiTheme="minorHAnsi" w:hAnsiTheme="minorHAnsi" w:cs="Arial"/>
          <w:sz w:val="22"/>
          <w:szCs w:val="22"/>
        </w:rPr>
      </w:pPr>
      <w:r w:rsidRPr="009900F7">
        <w:rPr>
          <w:rFonts w:asciiTheme="minorHAnsi" w:hAnsiTheme="minorHAnsi" w:cs="Arial"/>
          <w:sz w:val="22"/>
          <w:szCs w:val="22"/>
        </w:rPr>
        <w:t>Branchmuseum.org</w:t>
      </w:r>
    </w:p>
    <w:p w:rsidR="007E616B" w:rsidRPr="009900F7" w:rsidRDefault="007E616B" w:rsidP="007E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sz w:val="22"/>
          <w:szCs w:val="22"/>
        </w:rPr>
      </w:pPr>
    </w:p>
    <w:p w:rsidR="007E616B" w:rsidRPr="009900F7" w:rsidRDefault="00DA6159" w:rsidP="007E616B">
      <w:pPr>
        <w:jc w:val="center"/>
        <w:rPr>
          <w:rFonts w:asciiTheme="minorHAnsi" w:hAnsiTheme="minorHAnsi" w:cs="Arial"/>
          <w:b/>
          <w:i/>
          <w:sz w:val="22"/>
          <w:szCs w:val="22"/>
        </w:rPr>
      </w:pPr>
      <w:r>
        <w:rPr>
          <w:rFonts w:asciiTheme="minorHAnsi" w:hAnsiTheme="minorHAnsi" w:cs="Arial"/>
          <w:b/>
          <w:i/>
          <w:sz w:val="22"/>
          <w:szCs w:val="22"/>
        </w:rPr>
        <w:t>“Hiding in Plain Sight: The Architecture of Charles M. Robinson”</w:t>
      </w:r>
    </w:p>
    <w:p w:rsidR="007E616B" w:rsidRPr="009900F7" w:rsidRDefault="007E616B" w:rsidP="007E616B">
      <w:pPr>
        <w:jc w:val="center"/>
        <w:rPr>
          <w:rFonts w:asciiTheme="minorHAnsi" w:hAnsiTheme="minorHAnsi" w:cs="Arial"/>
          <w:sz w:val="22"/>
          <w:szCs w:val="22"/>
        </w:rPr>
      </w:pPr>
    </w:p>
    <w:p w:rsidR="00B0306D" w:rsidRDefault="007E616B" w:rsidP="00B0306D">
      <w:pPr>
        <w:rPr>
          <w:rFonts w:asciiTheme="minorHAnsi" w:eastAsiaTheme="minorHAnsi" w:hAnsiTheme="minorHAnsi" w:cstheme="minorBidi"/>
          <w:sz w:val="22"/>
          <w:szCs w:val="22"/>
        </w:rPr>
      </w:pPr>
      <w:r w:rsidRPr="00D55A71">
        <w:rPr>
          <w:rFonts w:asciiTheme="minorHAnsi" w:hAnsiTheme="minorHAnsi" w:cs="Arial"/>
          <w:b/>
          <w:sz w:val="22"/>
          <w:szCs w:val="22"/>
        </w:rPr>
        <w:t xml:space="preserve">RICHMOND, VA </w:t>
      </w:r>
      <w:r w:rsidR="00DA6159">
        <w:rPr>
          <w:rFonts w:asciiTheme="minorHAnsi" w:hAnsiTheme="minorHAnsi" w:cs="Arial"/>
          <w:b/>
          <w:sz w:val="22"/>
          <w:szCs w:val="22"/>
        </w:rPr>
        <w:t>September 10</w:t>
      </w:r>
      <w:r w:rsidR="00D55A71">
        <w:rPr>
          <w:rFonts w:asciiTheme="minorHAnsi" w:hAnsiTheme="minorHAnsi" w:cs="Arial"/>
          <w:b/>
          <w:sz w:val="22"/>
          <w:szCs w:val="22"/>
        </w:rPr>
        <w:t>, 2019</w:t>
      </w:r>
      <w:r w:rsidRPr="00D55A71">
        <w:rPr>
          <w:rFonts w:asciiTheme="minorHAnsi" w:hAnsiTheme="minorHAnsi" w:cs="Arial"/>
          <w:b/>
          <w:sz w:val="22"/>
          <w:szCs w:val="22"/>
        </w:rPr>
        <w:t xml:space="preserve"> </w:t>
      </w:r>
      <w:r w:rsidRPr="00D55A71">
        <w:rPr>
          <w:rFonts w:asciiTheme="minorHAnsi" w:hAnsiTheme="minorHAnsi" w:cs="Arial"/>
          <w:sz w:val="22"/>
          <w:szCs w:val="22"/>
        </w:rPr>
        <w:t xml:space="preserve">— The Branch Museum of </w:t>
      </w:r>
      <w:r w:rsidR="003D7CCC">
        <w:rPr>
          <w:rFonts w:asciiTheme="minorHAnsi" w:hAnsiTheme="minorHAnsi" w:cs="Arial"/>
          <w:sz w:val="22"/>
          <w:szCs w:val="22"/>
        </w:rPr>
        <w:t>Architecture and Design is pleased to announce,</w:t>
      </w:r>
      <w:r w:rsidRPr="00D55A71">
        <w:rPr>
          <w:rFonts w:asciiTheme="minorHAnsi" w:hAnsiTheme="minorHAnsi" w:cs="Arial"/>
          <w:sz w:val="22"/>
          <w:szCs w:val="22"/>
        </w:rPr>
        <w:t xml:space="preserve"> </w:t>
      </w:r>
      <w:r w:rsidR="00DA6159">
        <w:rPr>
          <w:rFonts w:asciiTheme="minorHAnsi" w:eastAsiaTheme="minorHAnsi" w:hAnsiTheme="minorHAnsi" w:cstheme="minorBidi"/>
          <w:b/>
          <w:sz w:val="22"/>
          <w:szCs w:val="22"/>
        </w:rPr>
        <w:t>“Hiding in Plain Sight: The Architecture of Charles M. Robinson</w:t>
      </w:r>
      <w:r w:rsidRPr="00D55A71">
        <w:rPr>
          <w:rFonts w:asciiTheme="minorHAnsi" w:eastAsiaTheme="minorHAnsi" w:hAnsiTheme="minorHAnsi" w:cstheme="minorBidi"/>
          <w:sz w:val="22"/>
          <w:szCs w:val="22"/>
        </w:rPr>
        <w:t>,</w:t>
      </w:r>
      <w:r w:rsidR="00DA6159">
        <w:rPr>
          <w:rFonts w:asciiTheme="minorHAnsi" w:eastAsiaTheme="minorHAnsi" w:hAnsiTheme="minorHAnsi" w:cstheme="minorBidi"/>
          <w:sz w:val="22"/>
          <w:szCs w:val="22"/>
        </w:rPr>
        <w:t>”</w:t>
      </w:r>
      <w:r w:rsidRPr="00D55A71">
        <w:rPr>
          <w:rFonts w:asciiTheme="minorHAnsi" w:eastAsiaTheme="minorHAnsi" w:hAnsiTheme="minorHAnsi" w:cstheme="minorBidi"/>
          <w:sz w:val="22"/>
          <w:szCs w:val="22"/>
        </w:rPr>
        <w:t xml:space="preserve"> an exhibition </w:t>
      </w:r>
      <w:r w:rsidR="00DA6159">
        <w:rPr>
          <w:rFonts w:asciiTheme="minorHAnsi" w:eastAsiaTheme="minorHAnsi" w:hAnsiTheme="minorHAnsi" w:cstheme="minorBidi"/>
          <w:sz w:val="22"/>
          <w:szCs w:val="22"/>
        </w:rPr>
        <w:t xml:space="preserve">exploring the life and works of one of Virginia’s most prolific architects. </w:t>
      </w:r>
      <w:r w:rsidR="003D7CCC">
        <w:rPr>
          <w:rFonts w:asciiTheme="minorHAnsi" w:eastAsiaTheme="minorHAnsi" w:hAnsiTheme="minorHAnsi" w:cstheme="minorBidi"/>
          <w:sz w:val="22"/>
          <w:szCs w:val="22"/>
        </w:rPr>
        <w:t>The exhibit (</w:t>
      </w:r>
      <w:r w:rsidR="005577DE">
        <w:rPr>
          <w:rFonts w:asciiTheme="minorHAnsi" w:eastAsiaTheme="minorHAnsi" w:hAnsiTheme="minorHAnsi" w:cstheme="minorBidi"/>
          <w:sz w:val="22"/>
          <w:szCs w:val="22"/>
        </w:rPr>
        <w:t>October 3, 2019</w:t>
      </w:r>
      <w:r w:rsidR="003D7CCC">
        <w:rPr>
          <w:rFonts w:asciiTheme="minorHAnsi" w:eastAsiaTheme="minorHAnsi" w:hAnsiTheme="minorHAnsi" w:cstheme="minorBidi"/>
          <w:sz w:val="22"/>
          <w:szCs w:val="22"/>
        </w:rPr>
        <w:t>-January 5, 2020)</w:t>
      </w:r>
      <w:r w:rsidR="005577DE">
        <w:rPr>
          <w:rFonts w:asciiTheme="minorHAnsi" w:eastAsiaTheme="minorHAnsi" w:hAnsiTheme="minorHAnsi" w:cstheme="minorBidi"/>
          <w:sz w:val="22"/>
          <w:szCs w:val="22"/>
        </w:rPr>
        <w:t xml:space="preserve"> will feature architectural </w:t>
      </w:r>
      <w:r w:rsidR="00DA6159">
        <w:rPr>
          <w:rFonts w:asciiTheme="minorHAnsi" w:eastAsiaTheme="minorHAnsi" w:hAnsiTheme="minorHAnsi" w:cstheme="minorBidi"/>
          <w:sz w:val="22"/>
          <w:szCs w:val="22"/>
        </w:rPr>
        <w:t>renderings, photographs, and e</w:t>
      </w:r>
      <w:r w:rsidR="00FD6794">
        <w:rPr>
          <w:rFonts w:asciiTheme="minorHAnsi" w:eastAsiaTheme="minorHAnsi" w:hAnsiTheme="minorHAnsi" w:cstheme="minorBidi"/>
          <w:sz w:val="22"/>
          <w:szCs w:val="22"/>
        </w:rPr>
        <w:t>phemera pertaining to the life and works</w:t>
      </w:r>
      <w:r w:rsidR="00DA6159">
        <w:rPr>
          <w:rFonts w:asciiTheme="minorHAnsi" w:eastAsiaTheme="minorHAnsi" w:hAnsiTheme="minorHAnsi" w:cstheme="minorBidi"/>
          <w:sz w:val="22"/>
          <w:szCs w:val="22"/>
        </w:rPr>
        <w:t xml:space="preserve"> of </w:t>
      </w:r>
      <w:r w:rsidR="003D7CCC">
        <w:rPr>
          <w:rFonts w:asciiTheme="minorHAnsi" w:eastAsiaTheme="minorHAnsi" w:hAnsiTheme="minorHAnsi" w:cstheme="minorBidi"/>
          <w:sz w:val="22"/>
          <w:szCs w:val="22"/>
        </w:rPr>
        <w:t xml:space="preserve">the architect </w:t>
      </w:r>
      <w:r w:rsidR="00DA6159">
        <w:rPr>
          <w:rFonts w:asciiTheme="minorHAnsi" w:eastAsiaTheme="minorHAnsi" w:hAnsiTheme="minorHAnsi" w:cstheme="minorBidi"/>
          <w:sz w:val="22"/>
          <w:szCs w:val="22"/>
        </w:rPr>
        <w:t>Charles M. Robinson</w:t>
      </w:r>
      <w:r w:rsidR="003D7CCC">
        <w:rPr>
          <w:rFonts w:asciiTheme="minorHAnsi" w:eastAsiaTheme="minorHAnsi" w:hAnsiTheme="minorHAnsi" w:cstheme="minorBidi"/>
          <w:sz w:val="22"/>
          <w:szCs w:val="22"/>
        </w:rPr>
        <w:t>,</w:t>
      </w:r>
      <w:r w:rsidR="00DA6159">
        <w:rPr>
          <w:rFonts w:asciiTheme="minorHAnsi" w:eastAsiaTheme="minorHAnsi" w:hAnsiTheme="minorHAnsi" w:cstheme="minorBidi"/>
          <w:sz w:val="22"/>
          <w:szCs w:val="22"/>
        </w:rPr>
        <w:t xml:space="preserve"> whose career spanned</w:t>
      </w:r>
      <w:r w:rsidR="005577DE">
        <w:rPr>
          <w:rFonts w:asciiTheme="minorHAnsi" w:eastAsiaTheme="minorHAnsi" w:hAnsiTheme="minorHAnsi" w:cstheme="minorBidi"/>
          <w:sz w:val="22"/>
          <w:szCs w:val="22"/>
        </w:rPr>
        <w:t xml:space="preserve"> from 1889 to </w:t>
      </w:r>
      <w:r w:rsidR="00DA6159">
        <w:rPr>
          <w:rFonts w:asciiTheme="minorHAnsi" w:eastAsiaTheme="minorHAnsi" w:hAnsiTheme="minorHAnsi" w:cstheme="minorBidi"/>
          <w:sz w:val="22"/>
          <w:szCs w:val="22"/>
        </w:rPr>
        <w:t>1932.</w:t>
      </w:r>
      <w:r w:rsidR="008D542D">
        <w:rPr>
          <w:rFonts w:asciiTheme="minorHAnsi" w:eastAsiaTheme="minorHAnsi" w:hAnsiTheme="minorHAnsi" w:cstheme="minorBidi"/>
          <w:sz w:val="22"/>
          <w:szCs w:val="22"/>
        </w:rPr>
        <w:t xml:space="preserve">  The exhibit has a particular focus on Robinson’s prolific work on the design of educational facilities in Virginia.</w:t>
      </w:r>
    </w:p>
    <w:p w:rsidR="005577DE" w:rsidRDefault="005577DE" w:rsidP="00B0306D">
      <w:pPr>
        <w:rPr>
          <w:rFonts w:asciiTheme="minorHAnsi" w:eastAsiaTheme="minorHAnsi" w:hAnsiTheme="minorHAnsi" w:cstheme="minorBidi"/>
          <w:sz w:val="22"/>
          <w:szCs w:val="22"/>
        </w:rPr>
      </w:pPr>
    </w:p>
    <w:p w:rsidR="005577DE" w:rsidRDefault="005577DE" w:rsidP="00B0306D">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w:t>
      </w:r>
      <w:r w:rsidR="00286D32">
        <w:rPr>
          <w:rFonts w:asciiTheme="minorHAnsi" w:eastAsiaTheme="minorHAnsi" w:hAnsiTheme="minorHAnsi" w:cstheme="minorBidi"/>
          <w:sz w:val="22"/>
          <w:szCs w:val="22"/>
        </w:rPr>
        <w:t>1889</w:t>
      </w:r>
      <w:r>
        <w:rPr>
          <w:rFonts w:asciiTheme="minorHAnsi" w:eastAsiaTheme="minorHAnsi" w:hAnsiTheme="minorHAnsi" w:cstheme="minorBidi"/>
          <w:sz w:val="22"/>
          <w:szCs w:val="22"/>
        </w:rPr>
        <w:t xml:space="preserve">, at the age of 22, Charles M. Robinson </w:t>
      </w:r>
      <w:r w:rsidR="00286D32">
        <w:rPr>
          <w:rFonts w:asciiTheme="minorHAnsi" w:eastAsiaTheme="minorHAnsi" w:hAnsiTheme="minorHAnsi" w:cstheme="minorBidi"/>
          <w:sz w:val="22"/>
          <w:szCs w:val="22"/>
        </w:rPr>
        <w:t>established his first architectural firm</w:t>
      </w:r>
      <w:r>
        <w:rPr>
          <w:rFonts w:asciiTheme="minorHAnsi" w:eastAsiaTheme="minorHAnsi" w:hAnsiTheme="minorHAnsi" w:cstheme="minorBidi"/>
          <w:sz w:val="22"/>
          <w:szCs w:val="22"/>
        </w:rPr>
        <w:t xml:space="preserve"> in Pennsylvania, where he designed over 60 buildings</w:t>
      </w:r>
      <w:r w:rsidR="00286D32">
        <w:rPr>
          <w:rFonts w:asciiTheme="minorHAnsi" w:eastAsiaTheme="minorHAnsi" w:hAnsiTheme="minorHAnsi" w:cstheme="minorBidi"/>
          <w:sz w:val="22"/>
          <w:szCs w:val="22"/>
        </w:rPr>
        <w:t xml:space="preserve">. In 1906, Robinson </w:t>
      </w:r>
      <w:r w:rsidR="00792DA4">
        <w:rPr>
          <w:rFonts w:asciiTheme="minorHAnsi" w:eastAsiaTheme="minorHAnsi" w:hAnsiTheme="minorHAnsi" w:cstheme="minorBidi"/>
          <w:sz w:val="22"/>
          <w:szCs w:val="22"/>
        </w:rPr>
        <w:t xml:space="preserve">returned to his native Virginia and </w:t>
      </w:r>
      <w:r w:rsidR="00286D32">
        <w:rPr>
          <w:rFonts w:asciiTheme="minorHAnsi" w:eastAsiaTheme="minorHAnsi" w:hAnsiTheme="minorHAnsi" w:cstheme="minorBidi"/>
          <w:sz w:val="22"/>
          <w:szCs w:val="22"/>
        </w:rPr>
        <w:t>established his i</w:t>
      </w:r>
      <w:r w:rsidR="00792DA4">
        <w:rPr>
          <w:rFonts w:asciiTheme="minorHAnsi" w:eastAsiaTheme="minorHAnsi" w:hAnsiTheme="minorHAnsi" w:cstheme="minorBidi"/>
          <w:sz w:val="22"/>
          <w:szCs w:val="22"/>
        </w:rPr>
        <w:t>ndependent</w:t>
      </w:r>
      <w:r w:rsidR="003D7CCC">
        <w:rPr>
          <w:rFonts w:asciiTheme="minorHAnsi" w:eastAsiaTheme="minorHAnsi" w:hAnsiTheme="minorHAnsi" w:cstheme="minorBidi"/>
          <w:sz w:val="22"/>
          <w:szCs w:val="22"/>
        </w:rPr>
        <w:t xml:space="preserve"> architectural</w:t>
      </w:r>
      <w:r w:rsidR="00792DA4">
        <w:rPr>
          <w:rFonts w:asciiTheme="minorHAnsi" w:eastAsiaTheme="minorHAnsi" w:hAnsiTheme="minorHAnsi" w:cstheme="minorBidi"/>
          <w:sz w:val="22"/>
          <w:szCs w:val="22"/>
        </w:rPr>
        <w:t xml:space="preserve"> firm in Richmond. During his long career</w:t>
      </w:r>
      <w:r w:rsidR="003D7CCC">
        <w:rPr>
          <w:rFonts w:asciiTheme="minorHAnsi" w:eastAsiaTheme="minorHAnsi" w:hAnsiTheme="minorHAnsi" w:cstheme="minorBidi"/>
          <w:sz w:val="22"/>
          <w:szCs w:val="22"/>
        </w:rPr>
        <w:t>, Robinson</w:t>
      </w:r>
      <w:r w:rsidR="00792DA4">
        <w:rPr>
          <w:rFonts w:asciiTheme="minorHAnsi" w:eastAsiaTheme="minorHAnsi" w:hAnsiTheme="minorHAnsi" w:cstheme="minorBidi"/>
          <w:sz w:val="22"/>
          <w:szCs w:val="22"/>
        </w:rPr>
        <w:t xml:space="preserve"> amassed commissions for the designs of hundreds of buildings across the Commonwealth, specializing as a school ar</w:t>
      </w:r>
      <w:r w:rsidR="00105036">
        <w:rPr>
          <w:rFonts w:asciiTheme="minorHAnsi" w:eastAsiaTheme="minorHAnsi" w:hAnsiTheme="minorHAnsi" w:cstheme="minorBidi"/>
          <w:sz w:val="22"/>
          <w:szCs w:val="22"/>
        </w:rPr>
        <w:t>chitect for institutions including, but not limited to,</w:t>
      </w:r>
      <w:r w:rsidR="00792DA4">
        <w:rPr>
          <w:rFonts w:asciiTheme="minorHAnsi" w:eastAsiaTheme="minorHAnsi" w:hAnsiTheme="minorHAnsi" w:cstheme="minorBidi"/>
          <w:sz w:val="22"/>
          <w:szCs w:val="22"/>
        </w:rPr>
        <w:t xml:space="preserve"> </w:t>
      </w:r>
      <w:r w:rsidR="008D542D">
        <w:rPr>
          <w:rFonts w:asciiTheme="minorHAnsi" w:eastAsiaTheme="minorHAnsi" w:hAnsiTheme="minorHAnsi" w:cstheme="minorBidi"/>
          <w:sz w:val="22"/>
          <w:szCs w:val="22"/>
        </w:rPr>
        <w:t xml:space="preserve">The College of </w:t>
      </w:r>
      <w:r w:rsidR="00792DA4">
        <w:rPr>
          <w:rFonts w:asciiTheme="minorHAnsi" w:eastAsiaTheme="minorHAnsi" w:hAnsiTheme="minorHAnsi" w:cstheme="minorBidi"/>
          <w:sz w:val="22"/>
          <w:szCs w:val="22"/>
        </w:rPr>
        <w:t xml:space="preserve">William &amp; Mary, </w:t>
      </w:r>
      <w:r w:rsidR="008D542D">
        <w:rPr>
          <w:rFonts w:asciiTheme="minorHAnsi" w:eastAsiaTheme="minorHAnsi" w:hAnsiTheme="minorHAnsi" w:cstheme="minorBidi"/>
          <w:sz w:val="22"/>
          <w:szCs w:val="22"/>
        </w:rPr>
        <w:t xml:space="preserve">University of Richmond, James Madison University, </w:t>
      </w:r>
      <w:r w:rsidR="00792DA4">
        <w:rPr>
          <w:rFonts w:asciiTheme="minorHAnsi" w:eastAsiaTheme="minorHAnsi" w:hAnsiTheme="minorHAnsi" w:cstheme="minorBidi"/>
          <w:sz w:val="22"/>
          <w:szCs w:val="22"/>
        </w:rPr>
        <w:t>University of Mary Washington,</w:t>
      </w:r>
      <w:r w:rsidR="00105036">
        <w:rPr>
          <w:rFonts w:asciiTheme="minorHAnsi" w:eastAsiaTheme="minorHAnsi" w:hAnsiTheme="minorHAnsi" w:cstheme="minorBidi"/>
          <w:sz w:val="22"/>
          <w:szCs w:val="22"/>
        </w:rPr>
        <w:t xml:space="preserve"> Virginia State University</w:t>
      </w:r>
      <w:r w:rsidR="00792DA4">
        <w:rPr>
          <w:rFonts w:asciiTheme="minorHAnsi" w:eastAsiaTheme="minorHAnsi" w:hAnsiTheme="minorHAnsi" w:cstheme="minorBidi"/>
          <w:sz w:val="22"/>
          <w:szCs w:val="22"/>
        </w:rPr>
        <w:t xml:space="preserve">, </w:t>
      </w:r>
      <w:r w:rsidR="003D7CCC">
        <w:rPr>
          <w:rFonts w:asciiTheme="minorHAnsi" w:eastAsiaTheme="minorHAnsi" w:hAnsiTheme="minorHAnsi" w:cstheme="minorBidi"/>
          <w:sz w:val="22"/>
          <w:szCs w:val="22"/>
        </w:rPr>
        <w:t>and the public school systems for localities such as Richmond, Henrico, and Portsmouth, among others</w:t>
      </w:r>
      <w:r w:rsidR="00792DA4">
        <w:rPr>
          <w:rFonts w:asciiTheme="minorHAnsi" w:eastAsiaTheme="minorHAnsi" w:hAnsiTheme="minorHAnsi" w:cstheme="minorBidi"/>
          <w:sz w:val="22"/>
          <w:szCs w:val="22"/>
        </w:rPr>
        <w:t xml:space="preserve">. He was the official school architect for public school districts throughout Virginia and revolutionized </w:t>
      </w:r>
      <w:r w:rsidR="003D7CCC">
        <w:rPr>
          <w:rFonts w:asciiTheme="minorHAnsi" w:eastAsiaTheme="minorHAnsi" w:hAnsiTheme="minorHAnsi" w:cstheme="minorBidi"/>
          <w:sz w:val="22"/>
          <w:szCs w:val="22"/>
        </w:rPr>
        <w:t>approaches to school design that served to</w:t>
      </w:r>
      <w:r w:rsidR="00792DA4">
        <w:rPr>
          <w:rFonts w:asciiTheme="minorHAnsi" w:eastAsiaTheme="minorHAnsi" w:hAnsiTheme="minorHAnsi" w:cstheme="minorBidi"/>
          <w:sz w:val="22"/>
          <w:szCs w:val="22"/>
        </w:rPr>
        <w:t xml:space="preserve"> advance health and economy. Many of Robinson’s designs are familiar to Richmond residents</w:t>
      </w:r>
      <w:r w:rsidR="002C214A">
        <w:rPr>
          <w:rFonts w:asciiTheme="minorHAnsi" w:eastAsiaTheme="minorHAnsi" w:hAnsiTheme="minorHAnsi" w:cstheme="minorBidi"/>
          <w:sz w:val="22"/>
          <w:szCs w:val="22"/>
        </w:rPr>
        <w:t xml:space="preserve"> as part of their day-to-day experiences, though probably without their knowledge</w:t>
      </w:r>
      <w:r w:rsidR="00792DA4">
        <w:rPr>
          <w:rFonts w:asciiTheme="minorHAnsi" w:eastAsiaTheme="minorHAnsi" w:hAnsiTheme="minorHAnsi" w:cstheme="minorBidi"/>
          <w:sz w:val="22"/>
          <w:szCs w:val="22"/>
        </w:rPr>
        <w:t>—hidden in plain sight.</w:t>
      </w:r>
    </w:p>
    <w:p w:rsidR="001873D4" w:rsidRDefault="001873D4" w:rsidP="00B0306D">
      <w:pPr>
        <w:rPr>
          <w:rFonts w:asciiTheme="minorHAnsi" w:eastAsiaTheme="minorHAnsi" w:hAnsiTheme="minorHAnsi" w:cstheme="minorBidi"/>
          <w:sz w:val="22"/>
          <w:szCs w:val="22"/>
        </w:rPr>
      </w:pPr>
    </w:p>
    <w:p w:rsidR="008D542D" w:rsidRDefault="008D542D" w:rsidP="00B0306D">
      <w:pPr>
        <w:rPr>
          <w:rFonts w:asciiTheme="minorHAnsi" w:eastAsiaTheme="minorHAnsi" w:hAnsiTheme="minorHAnsi" w:cstheme="minorBidi"/>
          <w:b/>
          <w:sz w:val="22"/>
          <w:szCs w:val="22"/>
        </w:rPr>
      </w:pPr>
      <w:r w:rsidRPr="008D542D">
        <w:rPr>
          <w:rFonts w:asciiTheme="minorHAnsi" w:eastAsiaTheme="minorHAnsi" w:hAnsiTheme="minorHAnsi" w:cstheme="minorBidi"/>
          <w:b/>
          <w:sz w:val="22"/>
          <w:szCs w:val="22"/>
        </w:rPr>
        <w:t>Gallery Talk on Charles M. Robinson:</w:t>
      </w:r>
    </w:p>
    <w:p w:rsidR="008D542D" w:rsidRPr="008D542D" w:rsidRDefault="008D542D" w:rsidP="00B0306D">
      <w:pPr>
        <w:rPr>
          <w:rFonts w:asciiTheme="minorHAnsi" w:eastAsiaTheme="minorHAnsi" w:hAnsiTheme="minorHAnsi" w:cstheme="minorBidi"/>
          <w:b/>
          <w:i/>
          <w:sz w:val="22"/>
          <w:szCs w:val="22"/>
        </w:rPr>
      </w:pPr>
      <w:r w:rsidRPr="008D542D">
        <w:rPr>
          <w:rFonts w:asciiTheme="minorHAnsi" w:eastAsiaTheme="minorHAnsi" w:hAnsiTheme="minorHAnsi" w:cstheme="minorBidi"/>
          <w:b/>
          <w:i/>
          <w:sz w:val="22"/>
          <w:szCs w:val="22"/>
        </w:rPr>
        <w:t>Charles M. Robinson’s Richmond</w:t>
      </w:r>
    </w:p>
    <w:p w:rsidR="001873D4" w:rsidRDefault="008D542D" w:rsidP="00B0306D">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w:t>
      </w:r>
      <w:r w:rsidR="001873D4" w:rsidRPr="001873D4">
        <w:rPr>
          <w:rFonts w:asciiTheme="minorHAnsi" w:eastAsiaTheme="minorHAnsi" w:hAnsiTheme="minorHAnsi" w:cstheme="minorBidi"/>
          <w:sz w:val="22"/>
          <w:szCs w:val="22"/>
        </w:rPr>
        <w:t>October 17, 2019,</w:t>
      </w:r>
      <w:r w:rsidR="005E3606">
        <w:rPr>
          <w:rFonts w:asciiTheme="minorHAnsi" w:eastAsiaTheme="minorHAnsi" w:hAnsiTheme="minorHAnsi" w:cstheme="minorBidi"/>
          <w:sz w:val="22"/>
          <w:szCs w:val="22"/>
        </w:rPr>
        <w:t xml:space="preserve"> at 6:00 p.m.,</w:t>
      </w:r>
      <w:r w:rsidR="001873D4" w:rsidRPr="001873D4">
        <w:rPr>
          <w:rFonts w:asciiTheme="minorHAnsi" w:eastAsiaTheme="minorHAnsi" w:hAnsiTheme="minorHAnsi" w:cstheme="minorBidi"/>
          <w:sz w:val="22"/>
          <w:szCs w:val="22"/>
        </w:rPr>
        <w:t xml:space="preserve"> Ed</w:t>
      </w:r>
      <w:r w:rsidR="005E3606">
        <w:rPr>
          <w:rFonts w:asciiTheme="minorHAnsi" w:eastAsiaTheme="minorHAnsi" w:hAnsiTheme="minorHAnsi" w:cstheme="minorBidi"/>
          <w:sz w:val="22"/>
          <w:szCs w:val="22"/>
        </w:rPr>
        <w:t>win</w:t>
      </w:r>
      <w:r w:rsidR="001873D4" w:rsidRPr="001873D4">
        <w:rPr>
          <w:rFonts w:asciiTheme="minorHAnsi" w:eastAsiaTheme="minorHAnsi" w:hAnsiTheme="minorHAnsi" w:cstheme="minorBidi"/>
          <w:sz w:val="22"/>
          <w:szCs w:val="22"/>
        </w:rPr>
        <w:t xml:space="preserve"> Slipek will deliver a ga</w:t>
      </w:r>
      <w:r>
        <w:rPr>
          <w:rFonts w:asciiTheme="minorHAnsi" w:eastAsiaTheme="minorHAnsi" w:hAnsiTheme="minorHAnsi" w:cstheme="minorBidi"/>
          <w:sz w:val="22"/>
          <w:szCs w:val="22"/>
        </w:rPr>
        <w:t xml:space="preserve">llery talk at the Branch Museum: </w:t>
      </w:r>
      <w:r w:rsidRPr="005E3606">
        <w:rPr>
          <w:rFonts w:asciiTheme="minorHAnsi" w:eastAsiaTheme="minorHAnsi" w:hAnsiTheme="minorHAnsi" w:cstheme="minorBidi"/>
          <w:b/>
          <w:i/>
          <w:sz w:val="22"/>
          <w:szCs w:val="22"/>
        </w:rPr>
        <w:t>Charles M. Robinson’s Richmond.</w:t>
      </w:r>
      <w:r>
        <w:rPr>
          <w:rFonts w:asciiTheme="minorHAnsi" w:eastAsiaTheme="minorHAnsi" w:hAnsiTheme="minorHAnsi" w:cstheme="minorBidi"/>
          <w:i/>
          <w:sz w:val="22"/>
          <w:szCs w:val="22"/>
        </w:rPr>
        <w:t xml:space="preserve">  </w:t>
      </w:r>
      <w:r>
        <w:rPr>
          <w:rFonts w:asciiTheme="minorHAnsi" w:eastAsiaTheme="minorHAnsi" w:hAnsiTheme="minorHAnsi" w:cstheme="minorBidi"/>
          <w:sz w:val="22"/>
          <w:szCs w:val="22"/>
        </w:rPr>
        <w:t>The talk will focus on</w:t>
      </w:r>
      <w:r w:rsidR="001873D4" w:rsidRPr="001873D4">
        <w:rPr>
          <w:rFonts w:asciiTheme="minorHAnsi" w:eastAsiaTheme="minorHAnsi" w:hAnsiTheme="minorHAnsi" w:cstheme="minorBidi"/>
          <w:sz w:val="22"/>
          <w:szCs w:val="22"/>
        </w:rPr>
        <w:t xml:space="preserve"> Charles M. Robinson</w:t>
      </w:r>
      <w:r>
        <w:rPr>
          <w:rFonts w:asciiTheme="minorHAnsi" w:eastAsiaTheme="minorHAnsi" w:hAnsiTheme="minorHAnsi" w:cstheme="minorBidi"/>
          <w:sz w:val="22"/>
          <w:szCs w:val="22"/>
        </w:rPr>
        <w:t>’s architectural legacy in Richmond</w:t>
      </w:r>
      <w:r w:rsidR="00BD30F7">
        <w:rPr>
          <w:rFonts w:asciiTheme="minorHAnsi" w:eastAsiaTheme="minorHAnsi" w:hAnsiTheme="minorHAnsi" w:cstheme="minorBidi"/>
          <w:sz w:val="22"/>
          <w:szCs w:val="22"/>
        </w:rPr>
        <w:t xml:space="preserve"> where much of his work still stands today. </w:t>
      </w:r>
      <w:r w:rsidR="001873D4" w:rsidRPr="001873D4">
        <w:rPr>
          <w:rFonts w:asciiTheme="minorHAnsi" w:eastAsiaTheme="minorHAnsi" w:hAnsiTheme="minorHAnsi" w:cstheme="minorBidi"/>
          <w:sz w:val="22"/>
          <w:szCs w:val="22"/>
        </w:rPr>
        <w:t xml:space="preserve">Details can be found and tickets purchased on the Branch Museum Website </w:t>
      </w:r>
      <w:hyperlink r:id="rId8" w:history="1">
        <w:r w:rsidR="001873D4" w:rsidRPr="001873D4">
          <w:rPr>
            <w:rStyle w:val="Hyperlink"/>
            <w:rFonts w:asciiTheme="minorHAnsi" w:eastAsiaTheme="minorHAnsi" w:hAnsiTheme="minorHAnsi" w:cstheme="minorBidi"/>
            <w:color w:val="auto"/>
            <w:sz w:val="22"/>
            <w:szCs w:val="22"/>
          </w:rPr>
          <w:t>www.branchmuseum.org</w:t>
        </w:r>
      </w:hyperlink>
      <w:r w:rsidR="001873D4" w:rsidRPr="001873D4">
        <w:rPr>
          <w:rFonts w:asciiTheme="minorHAnsi" w:eastAsiaTheme="minorHAnsi" w:hAnsiTheme="minorHAnsi" w:cstheme="minorBidi"/>
          <w:sz w:val="22"/>
          <w:szCs w:val="22"/>
        </w:rPr>
        <w:t xml:space="preserve">. </w:t>
      </w:r>
    </w:p>
    <w:p w:rsidR="001873D4" w:rsidRPr="001873D4" w:rsidRDefault="001873D4" w:rsidP="00B0306D">
      <w:pPr>
        <w:rPr>
          <w:rFonts w:asciiTheme="minorHAnsi" w:eastAsiaTheme="minorHAnsi" w:hAnsiTheme="minorHAnsi" w:cstheme="minorBidi"/>
          <w:sz w:val="22"/>
          <w:szCs w:val="22"/>
        </w:rPr>
      </w:pPr>
      <w:r w:rsidRPr="001873D4">
        <w:rPr>
          <w:rFonts w:asciiTheme="minorHAnsi" w:hAnsiTheme="minorHAnsi" w:cs="Helvetica"/>
          <w:sz w:val="22"/>
          <w:szCs w:val="22"/>
          <w:shd w:val="clear" w:color="auto" w:fill="FFFFFF"/>
        </w:rPr>
        <w:lastRenderedPageBreak/>
        <w:t>A native son, Edwin Slipek has examined Richmond's every block and alley. After studying at Boston University and Virginia Commonwealth University he remained in his home town to study its past. Formerly architecture critic for the Richmond Mercury, Slipek is currently senior contributing editor at Style Weekly where he has been architecture critic for 15 years. He is an adjunct professor of architectural history at VCU. For his writing and teaching, Slipek was awarded Honorary Membership in the Virginia Society of the American Institute of Architects.</w:t>
      </w:r>
      <w:r>
        <w:rPr>
          <w:rFonts w:asciiTheme="minorHAnsi" w:hAnsiTheme="minorHAnsi" w:cs="Helvetica"/>
          <w:sz w:val="22"/>
          <w:szCs w:val="22"/>
          <w:shd w:val="clear" w:color="auto" w:fill="FFFFFF"/>
        </w:rPr>
        <w:t xml:space="preserve"> Professional bio sourc</w:t>
      </w:r>
      <w:r w:rsidR="00BD30F7">
        <w:rPr>
          <w:rFonts w:asciiTheme="minorHAnsi" w:hAnsiTheme="minorHAnsi" w:cs="Helvetica"/>
          <w:sz w:val="22"/>
          <w:szCs w:val="22"/>
          <w:shd w:val="clear" w:color="auto" w:fill="FFFFFF"/>
        </w:rPr>
        <w:t>e: www.architecturerichmond.com</w:t>
      </w:r>
    </w:p>
    <w:p w:rsidR="00792DA4" w:rsidRDefault="00792DA4" w:rsidP="00B0306D">
      <w:pPr>
        <w:rPr>
          <w:rFonts w:asciiTheme="minorHAnsi" w:eastAsiaTheme="minorHAnsi" w:hAnsiTheme="minorHAnsi" w:cstheme="minorBidi"/>
          <w:sz w:val="22"/>
          <w:szCs w:val="22"/>
        </w:rPr>
      </w:pPr>
    </w:p>
    <w:p w:rsidR="005E3606" w:rsidRDefault="005E3606" w:rsidP="00B0306D">
      <w:pPr>
        <w:rPr>
          <w:rFonts w:asciiTheme="minorHAnsi" w:eastAsiaTheme="minorHAnsi" w:hAnsiTheme="minorHAnsi" w:cstheme="minorBidi"/>
          <w:sz w:val="22"/>
          <w:szCs w:val="22"/>
        </w:rPr>
      </w:pPr>
    </w:p>
    <w:p w:rsidR="00792DA4" w:rsidRPr="00D55A71" w:rsidRDefault="00792DA4" w:rsidP="00B0306D">
      <w:pPr>
        <w:rPr>
          <w:rFonts w:asciiTheme="minorHAnsi" w:eastAsiaTheme="minorHAnsi" w:hAnsiTheme="minorHAnsi" w:cstheme="minorBidi"/>
          <w:sz w:val="22"/>
          <w:szCs w:val="22"/>
        </w:rPr>
      </w:pPr>
      <w:r>
        <w:rPr>
          <w:rFonts w:asciiTheme="minorHAnsi" w:eastAsiaTheme="minorHAnsi" w:hAnsiTheme="minorHAnsi" w:cstheme="minorBidi"/>
          <w:sz w:val="22"/>
          <w:szCs w:val="22"/>
        </w:rPr>
        <w:t>The Branch Museum gratefully acknowledges permission for use of images, objects, and works on paper from: Michael Farrow and the Blair County Historical Society; Simpson Library, Un</w:t>
      </w:r>
      <w:r w:rsidR="00105036">
        <w:rPr>
          <w:rFonts w:asciiTheme="minorHAnsi" w:eastAsiaTheme="minorHAnsi" w:hAnsiTheme="minorHAnsi" w:cstheme="minorBidi"/>
          <w:sz w:val="22"/>
          <w:szCs w:val="22"/>
        </w:rPr>
        <w:t>iversity of Mary Washington; Robert A. Boynton, FAIA, Principal of Boynton Rothschild</w:t>
      </w:r>
      <w:r>
        <w:rPr>
          <w:rFonts w:asciiTheme="minorHAnsi" w:eastAsiaTheme="minorHAnsi" w:hAnsiTheme="minorHAnsi" w:cstheme="minorBidi"/>
          <w:sz w:val="22"/>
          <w:szCs w:val="22"/>
        </w:rPr>
        <w:t xml:space="preserve"> Rowland Architects,</w:t>
      </w:r>
      <w:r w:rsidR="00105036">
        <w:rPr>
          <w:rFonts w:asciiTheme="minorHAnsi" w:eastAsiaTheme="minorHAnsi" w:hAnsiTheme="minorHAnsi" w:cstheme="minorBidi"/>
          <w:sz w:val="22"/>
          <w:szCs w:val="22"/>
        </w:rPr>
        <w:t xml:space="preserve"> PC,</w:t>
      </w:r>
      <w:r>
        <w:rPr>
          <w:rFonts w:asciiTheme="minorHAnsi" w:eastAsiaTheme="minorHAnsi" w:hAnsiTheme="minorHAnsi" w:cstheme="minorBidi"/>
          <w:sz w:val="22"/>
          <w:szCs w:val="22"/>
        </w:rPr>
        <w:t xml:space="preserve"> Richmond; Valentine Museum; Special Collections</w:t>
      </w:r>
      <w:r w:rsidR="00105036">
        <w:rPr>
          <w:rFonts w:asciiTheme="minorHAnsi" w:eastAsiaTheme="minorHAnsi" w:hAnsiTheme="minorHAnsi" w:cstheme="minorBidi"/>
          <w:sz w:val="22"/>
          <w:szCs w:val="22"/>
        </w:rPr>
        <w:t xml:space="preserve"> Research Center, William &amp; Mary Libraries</w:t>
      </w:r>
      <w:r w:rsidR="003D7CCC">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Library of Virginia</w:t>
      </w:r>
      <w:r w:rsidR="003D7CCC">
        <w:rPr>
          <w:rFonts w:asciiTheme="minorHAnsi" w:eastAsiaTheme="minorHAnsi" w:hAnsiTheme="minorHAnsi" w:cstheme="minorBidi"/>
          <w:sz w:val="22"/>
          <w:szCs w:val="22"/>
        </w:rPr>
        <w:t>; and, David Bruce Robinson, CPA</w:t>
      </w:r>
      <w:r>
        <w:rPr>
          <w:rFonts w:asciiTheme="minorHAnsi" w:eastAsiaTheme="minorHAnsi" w:hAnsiTheme="minorHAnsi" w:cstheme="minorBidi"/>
          <w:sz w:val="22"/>
          <w:szCs w:val="22"/>
        </w:rPr>
        <w:t>.</w:t>
      </w:r>
    </w:p>
    <w:p w:rsidR="007E616B" w:rsidRPr="00D55A71" w:rsidRDefault="007E616B" w:rsidP="007E616B">
      <w:pPr>
        <w:rPr>
          <w:rFonts w:asciiTheme="minorHAnsi" w:eastAsiaTheme="minorHAnsi" w:hAnsiTheme="minorHAnsi" w:cstheme="minorBidi"/>
          <w:sz w:val="22"/>
          <w:szCs w:val="22"/>
        </w:rPr>
      </w:pPr>
    </w:p>
    <w:p w:rsidR="007E616B" w:rsidRPr="00D55A71" w:rsidRDefault="007E616B" w:rsidP="007E616B">
      <w:pPr>
        <w:rPr>
          <w:rFonts w:asciiTheme="minorHAnsi" w:eastAsia="Times New Roman" w:hAnsiTheme="minorHAnsi" w:cs="Arial"/>
          <w:bCs/>
          <w:iCs/>
          <w:sz w:val="22"/>
          <w:szCs w:val="22"/>
        </w:rPr>
      </w:pPr>
      <w:r w:rsidRPr="00D55A71">
        <w:rPr>
          <w:rFonts w:asciiTheme="minorHAnsi" w:eastAsia="Times New Roman" w:hAnsiTheme="minorHAnsi" w:cs="Arial"/>
          <w:b/>
          <w:bCs/>
          <w:iCs/>
          <w:sz w:val="22"/>
          <w:szCs w:val="22"/>
        </w:rPr>
        <w:t>The Branch Museum of Architecture and Design</w:t>
      </w:r>
      <w:r w:rsidRPr="00D55A71">
        <w:rPr>
          <w:rFonts w:asciiTheme="minorHAnsi" w:eastAsia="Times New Roman" w:hAnsiTheme="minorHAnsi" w:cs="Arial"/>
          <w:bCs/>
          <w:iCs/>
          <w:sz w:val="22"/>
          <w:szCs w:val="22"/>
        </w:rPr>
        <w:t xml:space="preserve"> is located at 2501 Monument Avenue in Richmond, Virginia's historic Fan District. The Branch is a not-for-profit organization that inspires current generations to appreciate, support and create exemplary architecture and design. The Branch is dedicated to the advocacy and stewardship of our rich regional heritage and invites the public to envision a world enriched by architecture and design. The Branch is open to the public Tuesday-Friday 10 a.m.-5 p.m.; Saturday 10 a.m.-4 p.m. and Sunday 1-5 p.m. Learn more at </w:t>
      </w:r>
      <w:hyperlink r:id="rId9" w:history="1">
        <w:r w:rsidRPr="00D55A71">
          <w:rPr>
            <w:rFonts w:asciiTheme="minorHAnsi" w:eastAsia="Times New Roman" w:hAnsiTheme="minorHAnsi" w:cs="Arial"/>
            <w:bCs/>
            <w:iCs/>
            <w:color w:val="0563C1" w:themeColor="hyperlink"/>
            <w:sz w:val="22"/>
            <w:szCs w:val="22"/>
          </w:rPr>
          <w:t>www.branchmuseum.org</w:t>
        </w:r>
      </w:hyperlink>
      <w:r w:rsidRPr="00D55A71">
        <w:rPr>
          <w:rFonts w:asciiTheme="minorHAnsi" w:eastAsia="Times New Roman" w:hAnsiTheme="minorHAnsi" w:cs="Arial"/>
          <w:bCs/>
          <w:iCs/>
          <w:sz w:val="22"/>
          <w:szCs w:val="22"/>
        </w:rPr>
        <w:t>.</w:t>
      </w:r>
    </w:p>
    <w:p w:rsidR="007E616B" w:rsidRPr="00D55A71" w:rsidRDefault="007E616B" w:rsidP="007E616B">
      <w:pPr>
        <w:rPr>
          <w:rFonts w:asciiTheme="minorHAnsi" w:eastAsia="Times New Roman" w:hAnsiTheme="minorHAnsi" w:cs="Arial"/>
          <w:bCs/>
          <w:iCs/>
          <w:sz w:val="22"/>
          <w:szCs w:val="22"/>
        </w:rPr>
      </w:pPr>
    </w:p>
    <w:p w:rsidR="00B0306D" w:rsidRDefault="00DA6159" w:rsidP="00B0306D">
      <w:pPr>
        <w:rPr>
          <w:rFonts w:asciiTheme="minorHAnsi" w:eastAsia="Times New Roman" w:hAnsiTheme="minorHAnsi" w:cs="Arial"/>
          <w:b/>
          <w:bCs/>
          <w:iCs/>
          <w:sz w:val="22"/>
          <w:szCs w:val="22"/>
        </w:rPr>
      </w:pPr>
      <w:r>
        <w:rPr>
          <w:rFonts w:asciiTheme="minorHAnsi" w:eastAsia="Times New Roman" w:hAnsiTheme="minorHAnsi" w:cs="Arial"/>
          <w:b/>
          <w:bCs/>
          <w:iCs/>
          <w:sz w:val="22"/>
          <w:szCs w:val="22"/>
        </w:rPr>
        <w:t>9/10/19</w:t>
      </w:r>
    </w:p>
    <w:p w:rsidR="00C71166" w:rsidRPr="00B0306D" w:rsidRDefault="00B0306D" w:rsidP="00B0306D">
      <w:pPr>
        <w:jc w:val="center"/>
        <w:rPr>
          <w:rFonts w:asciiTheme="minorHAnsi" w:eastAsia="Times New Roman" w:hAnsiTheme="minorHAnsi" w:cs="Arial"/>
          <w:b/>
          <w:bCs/>
          <w:iCs/>
          <w:sz w:val="22"/>
          <w:szCs w:val="22"/>
        </w:rPr>
      </w:pPr>
      <w:r>
        <w:rPr>
          <w:rFonts w:asciiTheme="minorHAnsi" w:hAnsiTheme="minorHAnsi" w:cs="Arial"/>
          <w:iCs/>
          <w:sz w:val="22"/>
          <w:szCs w:val="22"/>
        </w:rPr>
        <w:t>###</w:t>
      </w:r>
    </w:p>
    <w:sectPr w:rsidR="00C71166" w:rsidRPr="00B0306D" w:rsidSect="005D14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00" w:rsidRDefault="008B4500" w:rsidP="00BB7F76">
      <w:r>
        <w:separator/>
      </w:r>
    </w:p>
  </w:endnote>
  <w:endnote w:type="continuationSeparator" w:id="0">
    <w:p w:rsidR="008B4500" w:rsidRDefault="008B4500" w:rsidP="00B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00" w:rsidRDefault="008B4500" w:rsidP="00BB7F76">
      <w:r>
        <w:separator/>
      </w:r>
    </w:p>
  </w:footnote>
  <w:footnote w:type="continuationSeparator" w:id="0">
    <w:p w:rsidR="008B4500" w:rsidRDefault="008B4500" w:rsidP="00BB7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6B"/>
    <w:rsid w:val="000D32B8"/>
    <w:rsid w:val="00105036"/>
    <w:rsid w:val="001873D4"/>
    <w:rsid w:val="00286D32"/>
    <w:rsid w:val="002C214A"/>
    <w:rsid w:val="003D7CCC"/>
    <w:rsid w:val="00444E63"/>
    <w:rsid w:val="004C3E07"/>
    <w:rsid w:val="005577DE"/>
    <w:rsid w:val="005E3606"/>
    <w:rsid w:val="005F23FA"/>
    <w:rsid w:val="00655332"/>
    <w:rsid w:val="00792DA4"/>
    <w:rsid w:val="007E2FC6"/>
    <w:rsid w:val="007E616B"/>
    <w:rsid w:val="008B4500"/>
    <w:rsid w:val="008D542D"/>
    <w:rsid w:val="008E2D18"/>
    <w:rsid w:val="0090769D"/>
    <w:rsid w:val="00936E98"/>
    <w:rsid w:val="00944C0C"/>
    <w:rsid w:val="00B0306D"/>
    <w:rsid w:val="00BA44AA"/>
    <w:rsid w:val="00BB7F76"/>
    <w:rsid w:val="00BD30F7"/>
    <w:rsid w:val="00CD0625"/>
    <w:rsid w:val="00D55A71"/>
    <w:rsid w:val="00D77074"/>
    <w:rsid w:val="00DA6159"/>
    <w:rsid w:val="00DC4506"/>
    <w:rsid w:val="00E50CB9"/>
    <w:rsid w:val="00E87B08"/>
    <w:rsid w:val="00F376E8"/>
    <w:rsid w:val="00FD6794"/>
    <w:rsid w:val="00FE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D1997-9CAA-42E3-9E7E-71DB456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6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616B"/>
    <w:rPr>
      <w:rFonts w:ascii="Times New Roman" w:hAnsi="Times New Roman"/>
      <w:sz w:val="28"/>
    </w:rPr>
  </w:style>
  <w:style w:type="character" w:customStyle="1" w:styleId="BodyTextChar">
    <w:name w:val="Body Text Char"/>
    <w:basedOn w:val="DefaultParagraphFont"/>
    <w:link w:val="BodyText"/>
    <w:rsid w:val="007E616B"/>
    <w:rPr>
      <w:rFonts w:ascii="Times New Roman" w:eastAsia="Times" w:hAnsi="Times New Roman" w:cs="Times New Roman"/>
      <w:sz w:val="28"/>
      <w:szCs w:val="20"/>
    </w:rPr>
  </w:style>
  <w:style w:type="character" w:styleId="Hyperlink">
    <w:name w:val="Hyperlink"/>
    <w:rsid w:val="007E616B"/>
    <w:rPr>
      <w:color w:val="0000FF"/>
      <w:u w:val="single"/>
    </w:rPr>
  </w:style>
  <w:style w:type="paragraph" w:styleId="PlainText">
    <w:name w:val="Plain Text"/>
    <w:basedOn w:val="Normal"/>
    <w:link w:val="PlainTextChar"/>
    <w:uiPriority w:val="99"/>
    <w:unhideWhenUsed/>
    <w:rsid w:val="00B030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306D"/>
    <w:rPr>
      <w:rFonts w:ascii="Calibri" w:hAnsi="Calibri"/>
      <w:szCs w:val="21"/>
    </w:rPr>
  </w:style>
  <w:style w:type="paragraph" w:styleId="Header">
    <w:name w:val="header"/>
    <w:basedOn w:val="Normal"/>
    <w:link w:val="HeaderChar"/>
    <w:uiPriority w:val="99"/>
    <w:unhideWhenUsed/>
    <w:rsid w:val="00BB7F76"/>
    <w:pPr>
      <w:tabs>
        <w:tab w:val="center" w:pos="4680"/>
        <w:tab w:val="right" w:pos="9360"/>
      </w:tabs>
    </w:pPr>
  </w:style>
  <w:style w:type="character" w:customStyle="1" w:styleId="HeaderChar">
    <w:name w:val="Header Char"/>
    <w:basedOn w:val="DefaultParagraphFont"/>
    <w:link w:val="Header"/>
    <w:uiPriority w:val="99"/>
    <w:rsid w:val="00BB7F76"/>
    <w:rPr>
      <w:rFonts w:ascii="Times" w:eastAsia="Times" w:hAnsi="Times" w:cs="Times New Roman"/>
      <w:sz w:val="24"/>
      <w:szCs w:val="20"/>
    </w:rPr>
  </w:style>
  <w:style w:type="paragraph" w:styleId="Footer">
    <w:name w:val="footer"/>
    <w:basedOn w:val="Normal"/>
    <w:link w:val="FooterChar"/>
    <w:uiPriority w:val="99"/>
    <w:unhideWhenUsed/>
    <w:rsid w:val="00BB7F76"/>
    <w:pPr>
      <w:tabs>
        <w:tab w:val="center" w:pos="4680"/>
        <w:tab w:val="right" w:pos="9360"/>
      </w:tabs>
    </w:pPr>
  </w:style>
  <w:style w:type="character" w:customStyle="1" w:styleId="FooterChar">
    <w:name w:val="Footer Char"/>
    <w:basedOn w:val="DefaultParagraphFont"/>
    <w:link w:val="Footer"/>
    <w:uiPriority w:val="99"/>
    <w:rsid w:val="00BB7F76"/>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chmuseum.org" TargetMode="External"/><Relationship Id="rId3" Type="http://schemas.openxmlformats.org/officeDocument/2006/relationships/webSettings" Target="webSettings.xml"/><Relationship Id="rId7" Type="http://schemas.openxmlformats.org/officeDocument/2006/relationships/hyperlink" Target="mailto:pfletcher@branch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ranch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Penny Fletcher</cp:lastModifiedBy>
  <cp:revision>2</cp:revision>
  <cp:lastPrinted>2019-05-31T13:28:00Z</cp:lastPrinted>
  <dcterms:created xsi:type="dcterms:W3CDTF">2019-10-04T17:40:00Z</dcterms:created>
  <dcterms:modified xsi:type="dcterms:W3CDTF">2019-10-04T17:40:00Z</dcterms:modified>
</cp:coreProperties>
</file>